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3960"/>
        <w:gridCol w:w="5400"/>
        <w:gridCol w:w="2340"/>
      </w:tblGrid>
      <w:tr w:rsidR="00A63877" w:rsidTr="00A57E8A">
        <w:tc>
          <w:tcPr>
            <w:tcW w:w="2448" w:type="dxa"/>
          </w:tcPr>
          <w:p w:rsidR="00A63877" w:rsidRDefault="00A63877" w:rsidP="00A57E8A">
            <w:pPr>
              <w:jc w:val="center"/>
              <w:rPr>
                <w:sz w:val="20"/>
              </w:rPr>
            </w:pPr>
            <w:r>
              <w:rPr>
                <w:sz w:val="20"/>
              </w:rPr>
              <w:t>1</w:t>
            </w:r>
          </w:p>
          <w:p w:rsidR="00A63877" w:rsidRDefault="00A63877" w:rsidP="00A57E8A">
            <w:pPr>
              <w:jc w:val="center"/>
              <w:rPr>
                <w:sz w:val="20"/>
              </w:rPr>
            </w:pPr>
            <w:r>
              <w:rPr>
                <w:sz w:val="20"/>
              </w:rPr>
              <w:t>How many times did Henry VIII marry?</w:t>
            </w:r>
          </w:p>
          <w:p w:rsidR="00544EEB" w:rsidRDefault="00544EEB" w:rsidP="00A57E8A">
            <w:pPr>
              <w:jc w:val="center"/>
              <w:rPr>
                <w:sz w:val="20"/>
              </w:rPr>
            </w:pPr>
          </w:p>
          <w:p w:rsidR="00544EEB" w:rsidRDefault="00544EEB" w:rsidP="00A57E8A">
            <w:pPr>
              <w:jc w:val="center"/>
              <w:rPr>
                <w:sz w:val="20"/>
              </w:rPr>
            </w:pPr>
            <w:r>
              <w:rPr>
                <w:sz w:val="20"/>
              </w:rPr>
              <w:t>Group activity and child led</w:t>
            </w:r>
            <w:bookmarkStart w:id="0" w:name="_GoBack"/>
            <w:bookmarkEnd w:id="0"/>
          </w:p>
        </w:tc>
        <w:tc>
          <w:tcPr>
            <w:tcW w:w="3960" w:type="dxa"/>
          </w:tcPr>
          <w:p w:rsidR="00A63877" w:rsidRDefault="00A63877" w:rsidP="00A63877">
            <w:pPr>
              <w:numPr>
                <w:ilvl w:val="0"/>
                <w:numId w:val="1"/>
              </w:numPr>
              <w:spacing w:before="100" w:beforeAutospacing="1" w:after="100" w:afterAutospacing="1"/>
              <w:rPr>
                <w:sz w:val="16"/>
              </w:rPr>
            </w:pPr>
            <w:r>
              <w:rPr>
                <w:sz w:val="16"/>
              </w:rPr>
              <w:t xml:space="preserve">the names and order of Henry VIII's wives </w:t>
            </w:r>
          </w:p>
          <w:p w:rsidR="00A63877" w:rsidRDefault="00A63877" w:rsidP="00A63877">
            <w:pPr>
              <w:numPr>
                <w:ilvl w:val="0"/>
                <w:numId w:val="1"/>
              </w:numPr>
              <w:spacing w:before="100" w:beforeAutospacing="1" w:after="100" w:afterAutospacing="1"/>
              <w:rPr>
                <w:sz w:val="16"/>
              </w:rPr>
            </w:pPr>
            <w:r>
              <w:rPr>
                <w:sz w:val="16"/>
              </w:rPr>
              <w:t xml:space="preserve">to locate the Tudors within the context of the history of </w:t>
            </w:r>
            <w:smartTag w:uri="urn:schemas-microsoft-com:office:smarttags" w:element="country-region">
              <w:smartTag w:uri="urn:schemas-microsoft-com:office:smarttags" w:element="place">
                <w:r>
                  <w:rPr>
                    <w:sz w:val="16"/>
                  </w:rPr>
                  <w:t>Britain</w:t>
                </w:r>
              </w:smartTag>
            </w:smartTag>
            <w:r>
              <w:rPr>
                <w:sz w:val="16"/>
              </w:rPr>
              <w:t xml:space="preserve"> </w:t>
            </w:r>
          </w:p>
          <w:p w:rsidR="00A63877" w:rsidRDefault="00A63877" w:rsidP="00A57E8A">
            <w:pPr>
              <w:spacing w:before="100" w:beforeAutospacing="1" w:after="100" w:afterAutospacing="1"/>
              <w:ind w:left="360"/>
              <w:rPr>
                <w:sz w:val="16"/>
              </w:rPr>
            </w:pPr>
          </w:p>
        </w:tc>
        <w:tc>
          <w:tcPr>
            <w:tcW w:w="5400" w:type="dxa"/>
          </w:tcPr>
          <w:p w:rsidR="00A63877" w:rsidRDefault="00A63877" w:rsidP="00A57E8A">
            <w:pPr>
              <w:spacing w:before="100" w:beforeAutospacing="1" w:after="100" w:afterAutospacing="1"/>
              <w:rPr>
                <w:sz w:val="16"/>
              </w:rPr>
            </w:pPr>
            <w:r>
              <w:rPr>
                <w:sz w:val="16"/>
              </w:rPr>
              <w:t>Discuss with the children how people choose a partner and why they marry. Explain that Henry VIII was a member of the Tudor royal family and help the children to locate the Tudors on the class time line. Tell the story of Henry VIII and his six wives, using pictures and slides.</w:t>
            </w:r>
          </w:p>
          <w:p w:rsidR="00A63877" w:rsidRDefault="00A63877" w:rsidP="00A57E8A">
            <w:pPr>
              <w:spacing w:before="100" w:beforeAutospacing="1" w:after="100" w:afterAutospacing="1"/>
              <w:rPr>
                <w:sz w:val="16"/>
              </w:rPr>
            </w:pPr>
            <w:r>
              <w:rPr>
                <w:sz w:val="16"/>
              </w:rPr>
              <w:t xml:space="preserve">Six wives of Henry VIII </w:t>
            </w:r>
            <w:proofErr w:type="gramStart"/>
            <w:r>
              <w:rPr>
                <w:sz w:val="16"/>
              </w:rPr>
              <w:t>worksheet :</w:t>
            </w:r>
            <w:proofErr w:type="gramEnd"/>
            <w:r>
              <w:rPr>
                <w:sz w:val="16"/>
              </w:rPr>
              <w:t xml:space="preserve"> Give children pictures and see if they can match the facts.</w:t>
            </w:r>
            <w:r w:rsidR="00544EEB">
              <w:rPr>
                <w:sz w:val="16"/>
              </w:rPr>
              <w:t xml:space="preserve"> Use laptops which have additional information about the wives (See fold for </w:t>
            </w:r>
            <w:proofErr w:type="spellStart"/>
            <w:r w:rsidR="00544EEB">
              <w:rPr>
                <w:sz w:val="16"/>
              </w:rPr>
              <w:t>weblink</w:t>
            </w:r>
            <w:proofErr w:type="spellEnd"/>
            <w:r w:rsidR="00544EEB">
              <w:rPr>
                <w:sz w:val="16"/>
              </w:rPr>
              <w:t>)</w:t>
            </w:r>
          </w:p>
          <w:p w:rsidR="00A63877" w:rsidRDefault="00A63877" w:rsidP="00A57E8A">
            <w:pPr>
              <w:spacing w:before="100" w:beforeAutospacing="1" w:after="100" w:afterAutospacing="1"/>
              <w:rPr>
                <w:sz w:val="16"/>
              </w:rPr>
            </w:pPr>
            <w:proofErr w:type="spellStart"/>
            <w:r>
              <w:rPr>
                <w:sz w:val="16"/>
              </w:rPr>
              <w:t>Chn</w:t>
            </w:r>
            <w:proofErr w:type="spellEnd"/>
            <w:r>
              <w:rPr>
                <w:sz w:val="16"/>
              </w:rPr>
              <w:t xml:space="preserve"> will be working in a group of 5 (6 groups- for each wife) Every 5 mins select one member of a group to visit another group</w:t>
            </w:r>
            <w:r w:rsidR="00544EEB">
              <w:rPr>
                <w:sz w:val="16"/>
              </w:rPr>
              <w:t xml:space="preserve"> they will be able to find information about another wife and return their knowledge back to their groups (magpie method).</w:t>
            </w:r>
          </w:p>
        </w:tc>
        <w:tc>
          <w:tcPr>
            <w:tcW w:w="2340" w:type="dxa"/>
          </w:tcPr>
          <w:p w:rsidR="00A63877" w:rsidRDefault="00A63877" w:rsidP="00A57E8A">
            <w:pPr>
              <w:rPr>
                <w:sz w:val="20"/>
              </w:rPr>
            </w:pPr>
            <w:r>
              <w:rPr>
                <w:sz w:val="20"/>
              </w:rPr>
              <w:t>ICT : Flash presentation</w:t>
            </w:r>
          </w:p>
          <w:p w:rsidR="00A63877" w:rsidRDefault="00544EEB" w:rsidP="00A57E8A">
            <w:pPr>
              <w:pStyle w:val="BodyText2"/>
              <w:rPr>
                <w:color w:val="FF0000"/>
              </w:rPr>
            </w:pPr>
            <w:hyperlink r:id="rId6" w:history="1">
              <w:r w:rsidR="00A63877">
                <w:rPr>
                  <w:rStyle w:val="Hyperlink"/>
                  <w:color w:val="FF0000"/>
                </w:rPr>
                <w:t>http://www.primaryresources.co.uk/history/history3.htm</w:t>
              </w:r>
            </w:hyperlink>
          </w:p>
          <w:p w:rsidR="00A63877" w:rsidRDefault="00A63877" w:rsidP="00A57E8A">
            <w:pPr>
              <w:rPr>
                <w:sz w:val="16"/>
              </w:rPr>
            </w:pPr>
          </w:p>
        </w:tc>
      </w:tr>
    </w:tbl>
    <w:p w:rsidR="00155F15" w:rsidRDefault="00544EEB"/>
    <w:sectPr w:rsidR="00155F15" w:rsidSect="00A63877">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68089D"/>
    <w:multiLevelType w:val="hybridMultilevel"/>
    <w:tmpl w:val="1E04D03A"/>
    <w:lvl w:ilvl="0" w:tplc="EAE862E6">
      <w:start w:val="1"/>
      <w:numFmt w:val="bullet"/>
      <w:lvlText w:val=""/>
      <w:lvlJc w:val="left"/>
      <w:pPr>
        <w:tabs>
          <w:tab w:val="num" w:pos="720"/>
        </w:tabs>
        <w:ind w:left="720" w:hanging="360"/>
      </w:pPr>
      <w:rPr>
        <w:rFonts w:ascii="Symbol" w:hAnsi="Symbol" w:hint="default"/>
        <w:sz w:val="20"/>
      </w:rPr>
    </w:lvl>
    <w:lvl w:ilvl="1" w:tplc="67441FCE" w:tentative="1">
      <w:start w:val="1"/>
      <w:numFmt w:val="bullet"/>
      <w:lvlText w:val="o"/>
      <w:lvlJc w:val="left"/>
      <w:pPr>
        <w:tabs>
          <w:tab w:val="num" w:pos="1440"/>
        </w:tabs>
        <w:ind w:left="1440" w:hanging="360"/>
      </w:pPr>
      <w:rPr>
        <w:rFonts w:ascii="Courier New" w:hAnsi="Courier New" w:hint="default"/>
        <w:sz w:val="20"/>
      </w:rPr>
    </w:lvl>
    <w:lvl w:ilvl="2" w:tplc="A3346E42" w:tentative="1">
      <w:start w:val="1"/>
      <w:numFmt w:val="bullet"/>
      <w:lvlText w:val=""/>
      <w:lvlJc w:val="left"/>
      <w:pPr>
        <w:tabs>
          <w:tab w:val="num" w:pos="2160"/>
        </w:tabs>
        <w:ind w:left="2160" w:hanging="360"/>
      </w:pPr>
      <w:rPr>
        <w:rFonts w:ascii="Wingdings" w:hAnsi="Wingdings" w:hint="default"/>
        <w:sz w:val="20"/>
      </w:rPr>
    </w:lvl>
    <w:lvl w:ilvl="3" w:tplc="7BB8DBE4" w:tentative="1">
      <w:start w:val="1"/>
      <w:numFmt w:val="bullet"/>
      <w:lvlText w:val=""/>
      <w:lvlJc w:val="left"/>
      <w:pPr>
        <w:tabs>
          <w:tab w:val="num" w:pos="2880"/>
        </w:tabs>
        <w:ind w:left="2880" w:hanging="360"/>
      </w:pPr>
      <w:rPr>
        <w:rFonts w:ascii="Wingdings" w:hAnsi="Wingdings" w:hint="default"/>
        <w:sz w:val="20"/>
      </w:rPr>
    </w:lvl>
    <w:lvl w:ilvl="4" w:tplc="6AC0BC82" w:tentative="1">
      <w:start w:val="1"/>
      <w:numFmt w:val="bullet"/>
      <w:lvlText w:val=""/>
      <w:lvlJc w:val="left"/>
      <w:pPr>
        <w:tabs>
          <w:tab w:val="num" w:pos="3600"/>
        </w:tabs>
        <w:ind w:left="3600" w:hanging="360"/>
      </w:pPr>
      <w:rPr>
        <w:rFonts w:ascii="Wingdings" w:hAnsi="Wingdings" w:hint="default"/>
        <w:sz w:val="20"/>
      </w:rPr>
    </w:lvl>
    <w:lvl w:ilvl="5" w:tplc="76A28CF0" w:tentative="1">
      <w:start w:val="1"/>
      <w:numFmt w:val="bullet"/>
      <w:lvlText w:val=""/>
      <w:lvlJc w:val="left"/>
      <w:pPr>
        <w:tabs>
          <w:tab w:val="num" w:pos="4320"/>
        </w:tabs>
        <w:ind w:left="4320" w:hanging="360"/>
      </w:pPr>
      <w:rPr>
        <w:rFonts w:ascii="Wingdings" w:hAnsi="Wingdings" w:hint="default"/>
        <w:sz w:val="20"/>
      </w:rPr>
    </w:lvl>
    <w:lvl w:ilvl="6" w:tplc="494698D6" w:tentative="1">
      <w:start w:val="1"/>
      <w:numFmt w:val="bullet"/>
      <w:lvlText w:val=""/>
      <w:lvlJc w:val="left"/>
      <w:pPr>
        <w:tabs>
          <w:tab w:val="num" w:pos="5040"/>
        </w:tabs>
        <w:ind w:left="5040" w:hanging="360"/>
      </w:pPr>
      <w:rPr>
        <w:rFonts w:ascii="Wingdings" w:hAnsi="Wingdings" w:hint="default"/>
        <w:sz w:val="20"/>
      </w:rPr>
    </w:lvl>
    <w:lvl w:ilvl="7" w:tplc="D9948592" w:tentative="1">
      <w:start w:val="1"/>
      <w:numFmt w:val="bullet"/>
      <w:lvlText w:val=""/>
      <w:lvlJc w:val="left"/>
      <w:pPr>
        <w:tabs>
          <w:tab w:val="num" w:pos="5760"/>
        </w:tabs>
        <w:ind w:left="5760" w:hanging="360"/>
      </w:pPr>
      <w:rPr>
        <w:rFonts w:ascii="Wingdings" w:hAnsi="Wingdings" w:hint="default"/>
        <w:sz w:val="20"/>
      </w:rPr>
    </w:lvl>
    <w:lvl w:ilvl="8" w:tplc="D9AEA390"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7853"/>
    <w:rsid w:val="00544EEB"/>
    <w:rsid w:val="00837853"/>
    <w:rsid w:val="00A63877"/>
    <w:rsid w:val="00AE4B33"/>
    <w:rsid w:val="00DA4C30"/>
    <w:rsid w:val="00F819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3877"/>
    <w:pPr>
      <w:spacing w:after="0" w:line="240" w:lineRule="auto"/>
    </w:pPr>
    <w:rPr>
      <w:rFonts w:ascii="Comic Sans MS" w:eastAsia="Times New Roman" w:hAnsi="Comic Sans M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63877"/>
    <w:rPr>
      <w:color w:val="0000FF"/>
      <w:u w:val="single"/>
    </w:rPr>
  </w:style>
  <w:style w:type="paragraph" w:styleId="BodyText2">
    <w:name w:val="Body Text 2"/>
    <w:basedOn w:val="Normal"/>
    <w:link w:val="BodyText2Char"/>
    <w:rsid w:val="00A63877"/>
    <w:rPr>
      <w:sz w:val="16"/>
    </w:rPr>
  </w:style>
  <w:style w:type="character" w:customStyle="1" w:styleId="BodyText2Char">
    <w:name w:val="Body Text 2 Char"/>
    <w:basedOn w:val="DefaultParagraphFont"/>
    <w:link w:val="BodyText2"/>
    <w:rsid w:val="00A63877"/>
    <w:rPr>
      <w:rFonts w:ascii="Comic Sans MS" w:eastAsia="Times New Roman" w:hAnsi="Comic Sans MS" w:cs="Times New Roman"/>
      <w:sz w:val="16"/>
      <w:szCs w:val="24"/>
    </w:rPr>
  </w:style>
  <w:style w:type="character" w:styleId="FollowedHyperlink">
    <w:name w:val="FollowedHyperlink"/>
    <w:basedOn w:val="DefaultParagraphFont"/>
    <w:uiPriority w:val="99"/>
    <w:semiHidden/>
    <w:unhideWhenUsed/>
    <w:rsid w:val="00A6387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3877"/>
    <w:pPr>
      <w:spacing w:after="0" w:line="240" w:lineRule="auto"/>
    </w:pPr>
    <w:rPr>
      <w:rFonts w:ascii="Comic Sans MS" w:eastAsia="Times New Roman" w:hAnsi="Comic Sans M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63877"/>
    <w:rPr>
      <w:color w:val="0000FF"/>
      <w:u w:val="single"/>
    </w:rPr>
  </w:style>
  <w:style w:type="paragraph" w:styleId="BodyText2">
    <w:name w:val="Body Text 2"/>
    <w:basedOn w:val="Normal"/>
    <w:link w:val="BodyText2Char"/>
    <w:rsid w:val="00A63877"/>
    <w:rPr>
      <w:sz w:val="16"/>
    </w:rPr>
  </w:style>
  <w:style w:type="character" w:customStyle="1" w:styleId="BodyText2Char">
    <w:name w:val="Body Text 2 Char"/>
    <w:basedOn w:val="DefaultParagraphFont"/>
    <w:link w:val="BodyText2"/>
    <w:rsid w:val="00A63877"/>
    <w:rPr>
      <w:rFonts w:ascii="Comic Sans MS" w:eastAsia="Times New Roman" w:hAnsi="Comic Sans MS" w:cs="Times New Roman"/>
      <w:sz w:val="16"/>
      <w:szCs w:val="24"/>
    </w:rPr>
  </w:style>
  <w:style w:type="character" w:styleId="FollowedHyperlink">
    <w:name w:val="FollowedHyperlink"/>
    <w:basedOn w:val="DefaultParagraphFont"/>
    <w:uiPriority w:val="99"/>
    <w:semiHidden/>
    <w:unhideWhenUsed/>
    <w:rsid w:val="00A6387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rimaryresources.co.uk/history/history3.ht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155</Words>
  <Characters>888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SCC</Company>
  <LinksUpToDate>false</LinksUpToDate>
  <CharactersWithSpaces>1041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nhunt</dc:creator>
  <cp:keywords/>
  <dc:description/>
  <cp:lastModifiedBy>nhunt</cp:lastModifiedBy>
  <cp:revision>3</cp:revision>
  <dcterms:created xsi:type="dcterms:W3CDTF">2019-01-17T08:39:00Z</dcterms:created>
  <dcterms:modified xsi:type="dcterms:W3CDTF">2019-01-17T12:42:00Z</dcterms:modified>
</cp:coreProperties>
</file>